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0544" w14:textId="64C88C4D" w:rsidR="00555239" w:rsidRDefault="00555239" w:rsidP="00555239">
      <w:pPr>
        <w:pStyle w:val="NormalWeb"/>
      </w:pPr>
      <w:r>
        <w:t xml:space="preserve">The </w:t>
      </w:r>
      <w:r>
        <w:rPr>
          <w:rStyle w:val="Strong"/>
          <w:rFonts w:eastAsiaTheme="majorEastAsia"/>
        </w:rPr>
        <w:t>Washington County Community Foundation (WCCF)</w:t>
      </w:r>
      <w:r>
        <w:t xml:space="preserve"> held its annual Celebration of Giving on </w:t>
      </w:r>
      <w:r w:rsidR="00BC3F82">
        <w:t>April 14</w:t>
      </w:r>
      <w:r>
        <w:t xml:space="preserve"> at the Rybin Building in Arlington at the Fairgrounds. The venue was filled with guests, many of whom were recipients of 2026 grant funding, creating an evening centered on gratitude, impact, and community pride.</w:t>
      </w:r>
    </w:p>
    <w:p w14:paraId="5215CF7A" w14:textId="77777777" w:rsidR="00555239" w:rsidRDefault="00555239" w:rsidP="00555239">
      <w:pPr>
        <w:pStyle w:val="NormalWeb"/>
      </w:pPr>
      <w:r>
        <w:t>This year, WCCF received 47 grant applications and awarded $225,100 through 31 grants to 501(c)(3) nonprofit organizations, churches, and government entities. The impressive response and level of support reflect the strength and commitment of organizations working to serve Washington County.</w:t>
      </w:r>
    </w:p>
    <w:p w14:paraId="29C569FE" w14:textId="77777777" w:rsidR="00555239" w:rsidRDefault="00555239" w:rsidP="00555239">
      <w:pPr>
        <w:pStyle w:val="NormalWeb"/>
      </w:pPr>
      <w:r>
        <w:t>Guests heard powerful remarks from speakers whose lives and organizations have been directly impacted by the Foundation’s generosity over the past year, including:</w:t>
      </w:r>
    </w:p>
    <w:p w14:paraId="157FF39E" w14:textId="77777777" w:rsidR="00555239" w:rsidRDefault="00555239" w:rsidP="00555239">
      <w:pPr>
        <w:pStyle w:val="NormalWeb"/>
        <w:numPr>
          <w:ilvl w:val="0"/>
          <w:numId w:val="1"/>
        </w:numPr>
      </w:pPr>
      <w:r>
        <w:rPr>
          <w:rStyle w:val="Strong"/>
          <w:rFonts w:eastAsiaTheme="majorEastAsia"/>
        </w:rPr>
        <w:t>Beth Clarke</w:t>
      </w:r>
      <w:r>
        <w:t xml:space="preserve">, Program Director of </w:t>
      </w:r>
      <w:r>
        <w:rPr>
          <w:rStyle w:val="whitespace-normal"/>
          <w:rFonts w:eastAsiaTheme="majorEastAsia"/>
        </w:rPr>
        <w:t>Teammates Mentoring Program</w:t>
      </w:r>
      <w:r>
        <w:t xml:space="preserve"> in Blair</w:t>
      </w:r>
    </w:p>
    <w:p w14:paraId="68B1ACAB" w14:textId="77777777" w:rsidR="00555239" w:rsidRDefault="00555239" w:rsidP="00555239">
      <w:pPr>
        <w:pStyle w:val="NormalWeb"/>
        <w:numPr>
          <w:ilvl w:val="0"/>
          <w:numId w:val="1"/>
        </w:numPr>
      </w:pPr>
      <w:r>
        <w:rPr>
          <w:rStyle w:val="Strong"/>
          <w:rFonts w:eastAsiaTheme="majorEastAsia"/>
        </w:rPr>
        <w:t>Libby Hegemann</w:t>
      </w:r>
      <w:r>
        <w:t>, Arlington High School graduate and Foundation scholarship recipient</w:t>
      </w:r>
    </w:p>
    <w:p w14:paraId="033A05C6" w14:textId="77777777" w:rsidR="00555239" w:rsidRDefault="00555239" w:rsidP="00555239">
      <w:pPr>
        <w:pStyle w:val="NormalWeb"/>
        <w:numPr>
          <w:ilvl w:val="0"/>
          <w:numId w:val="1"/>
        </w:numPr>
      </w:pPr>
      <w:r>
        <w:rPr>
          <w:rStyle w:val="Strong"/>
          <w:rFonts w:eastAsiaTheme="majorEastAsia"/>
        </w:rPr>
        <w:t>John Donovan</w:t>
      </w:r>
      <w:r>
        <w:t xml:space="preserve">, Vice President of </w:t>
      </w:r>
      <w:r>
        <w:rPr>
          <w:rStyle w:val="whitespace-normal"/>
          <w:rFonts w:eastAsiaTheme="majorEastAsia"/>
        </w:rPr>
        <w:t>Conservation and Management Pioneers</w:t>
      </w:r>
      <w:r>
        <w:t xml:space="preserve"> (CAMP)</w:t>
      </w:r>
    </w:p>
    <w:p w14:paraId="63FC34C0" w14:textId="77777777" w:rsidR="00555239" w:rsidRDefault="00555239" w:rsidP="00555239">
      <w:pPr>
        <w:pStyle w:val="NormalWeb"/>
        <w:numPr>
          <w:ilvl w:val="0"/>
          <w:numId w:val="1"/>
        </w:numPr>
      </w:pPr>
      <w:r>
        <w:rPr>
          <w:rStyle w:val="Strong"/>
          <w:rFonts w:eastAsiaTheme="majorEastAsia"/>
        </w:rPr>
        <w:t>Kristi Rounds</w:t>
      </w:r>
      <w:r>
        <w:t xml:space="preserve"> of the </w:t>
      </w:r>
      <w:r>
        <w:rPr>
          <w:rStyle w:val="whitespace-normal"/>
          <w:rFonts w:eastAsiaTheme="majorEastAsia"/>
        </w:rPr>
        <w:t>Mandy Jo Rounds Memorial Foundation</w:t>
      </w:r>
    </w:p>
    <w:p w14:paraId="5D808FF4" w14:textId="77777777" w:rsidR="00555239" w:rsidRDefault="00555239" w:rsidP="00555239">
      <w:pPr>
        <w:pStyle w:val="NormalWeb"/>
      </w:pPr>
      <w:r>
        <w:t>Their stories highlighted the meaningful and lasting difference donor support makes throughout the community.</w:t>
      </w:r>
    </w:p>
    <w:p w14:paraId="281F6B31" w14:textId="4E76BA61" w:rsidR="00555239" w:rsidRDefault="00555239" w:rsidP="00555239">
      <w:pPr>
        <w:pStyle w:val="NormalWeb"/>
      </w:pPr>
      <w:r>
        <w:t xml:space="preserve">The evening also recognized participants in the </w:t>
      </w:r>
      <w:r>
        <w:rPr>
          <w:rStyle w:val="whitespace-normal"/>
          <w:rFonts w:eastAsiaTheme="majorEastAsia"/>
        </w:rPr>
        <w:t>Washington County Gives</w:t>
      </w:r>
      <w:r>
        <w:t xml:space="preserve"> campaign that sponsored the event, which raised more than $320,000 to benefit local nonprofits.</w:t>
      </w:r>
    </w:p>
    <w:p w14:paraId="586011B0" w14:textId="77777777" w:rsidR="00555239" w:rsidRDefault="00555239" w:rsidP="00555239">
      <w:pPr>
        <w:pStyle w:val="NormalWeb"/>
      </w:pPr>
      <w:r>
        <w:t>It was a wonderful evening celebrating those who serve our community in so many roles and acknowledging the extraordinary generosity that continues to make Washington County stronger.</w:t>
      </w:r>
    </w:p>
    <w:p w14:paraId="32BBE0E0" w14:textId="77777777" w:rsidR="00555239" w:rsidRDefault="00555239"/>
    <w:sectPr w:rsidR="00555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1DFC"/>
    <w:multiLevelType w:val="multilevel"/>
    <w:tmpl w:val="456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67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39"/>
    <w:rsid w:val="00007822"/>
    <w:rsid w:val="00555239"/>
    <w:rsid w:val="00712063"/>
    <w:rsid w:val="00981250"/>
    <w:rsid w:val="00BC3F82"/>
    <w:rsid w:val="00FC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8DFF"/>
  <w15:chartTrackingRefBased/>
  <w15:docId w15:val="{302C8E0B-AE2F-41CD-8A47-4CCE0A4B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239"/>
    <w:rPr>
      <w:rFonts w:eastAsiaTheme="majorEastAsia" w:cstheme="majorBidi"/>
      <w:color w:val="272727" w:themeColor="text1" w:themeTint="D8"/>
    </w:rPr>
  </w:style>
  <w:style w:type="paragraph" w:styleId="Title">
    <w:name w:val="Title"/>
    <w:basedOn w:val="Normal"/>
    <w:next w:val="Normal"/>
    <w:link w:val="TitleChar"/>
    <w:uiPriority w:val="10"/>
    <w:qFormat/>
    <w:rsid w:val="0055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239"/>
    <w:pPr>
      <w:spacing w:before="160"/>
      <w:jc w:val="center"/>
    </w:pPr>
    <w:rPr>
      <w:i/>
      <w:iCs/>
      <w:color w:val="404040" w:themeColor="text1" w:themeTint="BF"/>
    </w:rPr>
  </w:style>
  <w:style w:type="character" w:customStyle="1" w:styleId="QuoteChar">
    <w:name w:val="Quote Char"/>
    <w:basedOn w:val="DefaultParagraphFont"/>
    <w:link w:val="Quote"/>
    <w:uiPriority w:val="29"/>
    <w:rsid w:val="00555239"/>
    <w:rPr>
      <w:i/>
      <w:iCs/>
      <w:color w:val="404040" w:themeColor="text1" w:themeTint="BF"/>
    </w:rPr>
  </w:style>
  <w:style w:type="paragraph" w:styleId="ListParagraph">
    <w:name w:val="List Paragraph"/>
    <w:basedOn w:val="Normal"/>
    <w:uiPriority w:val="34"/>
    <w:qFormat/>
    <w:rsid w:val="00555239"/>
    <w:pPr>
      <w:ind w:left="720"/>
      <w:contextualSpacing/>
    </w:pPr>
  </w:style>
  <w:style w:type="character" w:styleId="IntenseEmphasis">
    <w:name w:val="Intense Emphasis"/>
    <w:basedOn w:val="DefaultParagraphFont"/>
    <w:uiPriority w:val="21"/>
    <w:qFormat/>
    <w:rsid w:val="00555239"/>
    <w:rPr>
      <w:i/>
      <w:iCs/>
      <w:color w:val="2F5496" w:themeColor="accent1" w:themeShade="BF"/>
    </w:rPr>
  </w:style>
  <w:style w:type="paragraph" w:styleId="IntenseQuote">
    <w:name w:val="Intense Quote"/>
    <w:basedOn w:val="Normal"/>
    <w:next w:val="Normal"/>
    <w:link w:val="IntenseQuoteChar"/>
    <w:uiPriority w:val="30"/>
    <w:qFormat/>
    <w:rsid w:val="00555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239"/>
    <w:rPr>
      <w:i/>
      <w:iCs/>
      <w:color w:val="2F5496" w:themeColor="accent1" w:themeShade="BF"/>
    </w:rPr>
  </w:style>
  <w:style w:type="character" w:styleId="IntenseReference">
    <w:name w:val="Intense Reference"/>
    <w:basedOn w:val="DefaultParagraphFont"/>
    <w:uiPriority w:val="32"/>
    <w:qFormat/>
    <w:rsid w:val="00555239"/>
    <w:rPr>
      <w:b/>
      <w:bCs/>
      <w:smallCaps/>
      <w:color w:val="2F5496" w:themeColor="accent1" w:themeShade="BF"/>
      <w:spacing w:val="5"/>
    </w:rPr>
  </w:style>
  <w:style w:type="paragraph" w:styleId="NormalWeb">
    <w:name w:val="Normal (Web)"/>
    <w:basedOn w:val="Normal"/>
    <w:uiPriority w:val="99"/>
    <w:semiHidden/>
    <w:unhideWhenUsed/>
    <w:rsid w:val="005552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5239"/>
    <w:rPr>
      <w:b/>
      <w:bCs/>
    </w:rPr>
  </w:style>
  <w:style w:type="character" w:customStyle="1" w:styleId="whitespace-normal">
    <w:name w:val="whitespace-normal"/>
    <w:basedOn w:val="DefaultParagraphFont"/>
    <w:rsid w:val="0055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Dahlgren</dc:creator>
  <cp:keywords/>
  <dc:description/>
  <cp:lastModifiedBy>Molly Dahlgren</cp:lastModifiedBy>
  <cp:revision>3</cp:revision>
  <cp:lastPrinted>2026-02-24T15:47:00Z</cp:lastPrinted>
  <dcterms:created xsi:type="dcterms:W3CDTF">2026-02-24T15:47:00Z</dcterms:created>
  <dcterms:modified xsi:type="dcterms:W3CDTF">2026-04-15T13:43:00Z</dcterms:modified>
</cp:coreProperties>
</file>